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A" w:rsidRDefault="000C417A" w:rsidP="000C417A">
      <w:pPr>
        <w:rPr>
          <w:rFonts w:ascii="黑体" w:eastAsia="黑体" w:hAnsi="黑体"/>
          <w:spacing w:val="20"/>
          <w:sz w:val="32"/>
        </w:rPr>
      </w:pPr>
      <w:r>
        <w:rPr>
          <w:rFonts w:ascii="黑体" w:eastAsia="黑体" w:hAnsi="黑体" w:hint="eastAsia"/>
          <w:spacing w:val="20"/>
          <w:sz w:val="32"/>
        </w:rPr>
        <w:t>附件1</w:t>
      </w:r>
    </w:p>
    <w:p w:rsidR="000C417A" w:rsidRDefault="000C417A" w:rsidP="000C417A">
      <w:pPr>
        <w:spacing w:afterLines="50"/>
        <w:rPr>
          <w:rFonts w:ascii="文星简小标宋" w:eastAsia="文星简小标宋"/>
          <w:b/>
          <w:sz w:val="44"/>
          <w:szCs w:val="44"/>
        </w:rPr>
      </w:pPr>
    </w:p>
    <w:p w:rsidR="000C417A" w:rsidRDefault="000C417A" w:rsidP="000C417A">
      <w:pPr>
        <w:spacing w:afterLines="50"/>
        <w:jc w:val="center"/>
        <w:rPr>
          <w:rFonts w:ascii="文星简小标宋" w:eastAsia="文星简小标宋"/>
          <w:b/>
          <w:bCs/>
          <w:spacing w:val="20"/>
          <w:sz w:val="44"/>
          <w:szCs w:val="44"/>
        </w:rPr>
      </w:pPr>
      <w:r>
        <w:rPr>
          <w:rFonts w:ascii="文星简小标宋" w:eastAsia="文星简小标宋" w:hint="eastAsia"/>
          <w:b/>
          <w:bCs/>
          <w:spacing w:val="20"/>
          <w:sz w:val="44"/>
          <w:szCs w:val="44"/>
        </w:rPr>
        <w:t>2016年度造价工程师资格考试</w:t>
      </w:r>
    </w:p>
    <w:p w:rsidR="000C417A" w:rsidRDefault="000C417A" w:rsidP="000C417A"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合格人员名单</w:t>
      </w:r>
    </w:p>
    <w:tbl>
      <w:tblPr>
        <w:tblW w:w="10207" w:type="dxa"/>
        <w:tblInd w:w="-601" w:type="dxa"/>
        <w:tblLook w:val="04A0"/>
      </w:tblPr>
      <w:tblGrid>
        <w:gridCol w:w="1276"/>
        <w:gridCol w:w="1134"/>
        <w:gridCol w:w="1432"/>
        <w:gridCol w:w="5272"/>
        <w:gridCol w:w="1093"/>
      </w:tblGrid>
      <w:tr w:rsidR="000C417A" w:rsidRPr="004065BC" w:rsidTr="000C417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ascii="宋体" w:hAnsi="宋体" w:cs="Tahoma"/>
                <w:color w:val="000000"/>
              </w:rPr>
            </w:pPr>
            <w:r w:rsidRPr="004065BC">
              <w:rPr>
                <w:rFonts w:ascii="宋体" w:hAnsi="宋体" w:cs="Tahoma" w:hint="eastAsia"/>
                <w:color w:val="00000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ascii="宋体" w:hAnsi="宋体" w:cs="Tahoma"/>
                <w:color w:val="000000"/>
              </w:rPr>
            </w:pPr>
            <w:r w:rsidRPr="004065BC">
              <w:rPr>
                <w:rFonts w:ascii="宋体" w:hAnsi="宋体" w:cs="Tahoma" w:hint="eastAsia"/>
                <w:color w:val="000000"/>
              </w:rPr>
              <w:t>出生年月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ascii="宋体" w:hAnsi="宋体" w:cs="Tahoma"/>
                <w:color w:val="000000"/>
              </w:rPr>
            </w:pPr>
            <w:r w:rsidRPr="004065BC">
              <w:rPr>
                <w:rFonts w:ascii="宋体" w:hAnsi="宋体" w:cs="Tahoma" w:hint="eastAsia"/>
                <w:color w:val="000000"/>
              </w:rPr>
              <w:t>证书编号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ascii="宋体" w:hAnsi="宋体" w:cs="Tahoma"/>
                <w:color w:val="000000"/>
              </w:rPr>
            </w:pPr>
            <w:r w:rsidRPr="004065BC">
              <w:rPr>
                <w:rFonts w:ascii="宋体" w:hAnsi="宋体" w:cs="Tahoma" w:hint="eastAsia"/>
                <w:color w:val="000000"/>
              </w:rPr>
              <w:t>工作单位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ascii="宋体" w:hAnsi="宋体" w:cs="Tahoma"/>
                <w:color w:val="000000"/>
              </w:rPr>
            </w:pPr>
            <w:r w:rsidRPr="004065BC">
              <w:rPr>
                <w:rFonts w:ascii="宋体" w:hAnsi="宋体" w:cs="Tahoma" w:hint="eastAsia"/>
                <w:color w:val="000000"/>
              </w:rPr>
              <w:t>专业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孙晓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ZA00127577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大唐黄岛发电有限责任公司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ZA00127578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海工英派尔工程有限公司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王新玉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ZA00127579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海军北海工程设计院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蒲卫刚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1970.06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ZA00127580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济南铁路局青岛动车段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唐乾坤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ZA00127581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江苏南通三建集团股份有限公司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柳洋华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ZA00127582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利比投资咨询（上海）有限公司青岛分公司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殷增世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1966.08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ZA00127583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青岛东林经济发展公司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邱雪莹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1973.10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ZA00127584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青岛钢铁集团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宋仕忠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1969.01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ZA00127585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青岛广建工程咨询有限公司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李素臻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ZA00127586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青岛厚海建设劳务有限公司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樊培节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1976.03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ZA00127587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青岛碱业发展有限公司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肖超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ZA00127588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青岛建安建设集团有限公司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庞金勇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ZA00127589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青岛建惠工程咨询有限公司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祝军杰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ZA00127590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青岛凯旋地产有限公司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张利甫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1980.05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ZA00127591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青岛蓝盾易通安保工程有限公司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马文娟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ZA00127592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青岛理工大学琴岛学院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刁仁七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1976.01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ZA00127593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青岛瑞峰兴业集团有限公司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lastRenderedPageBreak/>
              <w:t>肖勇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ZA00127594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青岛市热电工程有限公司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郭园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ZA00127595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青岛四机建筑安装有限公司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吴雅娟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1966.03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ZA00127596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青岛天信工程咨询有限公司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李金良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ZA00127597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青岛万达东方影都投资有限公司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刘茂晨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1990.05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ZA00127598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青岛伍月鑫工程咨询有限公司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杨慧慧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ZA00127599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青岛西海岸市政集团市政工程有限公司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王广辉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青岛习远房地产土地评估造价咨询有限公司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王松丽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1981.08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ZA00127601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青岛研博电子有限公司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石祥振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ZA00127602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青岛越洋工程咨询有限公司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孟祥明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ZA00127603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青岛振青工程造价咨询有限公司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孙运雷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ZA00127604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青岛智慧城市产业发展有限公司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ZA00127605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青岛智信工程咨询有限公司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韩双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ZA00127606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青岛智信工程咨询有限公司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顾吉杰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ZA00127607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青岛中正建设工程有限公司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王江鹏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ZA00127608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山东电力建设第三工程公司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黎锐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ZA00127609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山东电力建设第三工程公司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孙会敏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山东金诺建设项目管理有限公司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沈建伟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ZA00127611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山东莱钢建设有限公司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沈琼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1979.02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山东青建装饰科技有限公司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许真真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山东三维建设项目管理有限公司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徐莹莹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ZA00127614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山东三阳项目管理有限公司黄岛分公司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马爱霞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1980.08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ZA00127615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山东中联工程造价咨询有限公司青岛分公司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ZA00127616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上海同驰建设咨询有限公司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lastRenderedPageBreak/>
              <w:t>张越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ZA00127617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天博电子信息科技有限公司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于曰鹏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1975.04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ZA00127618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天博电子信息科技有限公司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姜万春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ZA00127619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中国石油天然气第七建设公司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钟诚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ZA00127620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中建八局第四建设有限公司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赵辉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ZA00127621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中建八局第四建设有限公司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左彬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1977.03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ZA00127622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中石化第十建设有限公司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金文权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1980.01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ZA00127623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中石化第十建设有限公司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况增光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ZA00127624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中冶东方工程技术有限公司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郭泓娇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1979.08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ZA00127625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中冶东方工程技术有限公司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安装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张薇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ZT00157723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保利（青岛）实业有限公司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韩曰伟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ZT00157724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保利（青岛）实业有限公司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ZT00157725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泛海建设集团青岛有限公司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ZT00157726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海工英派尔工程有限公司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谈欢欢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ZT00157727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海军北海工程设计院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冯明乐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ZT00157728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海上嘉年华（青岛）置业有限公司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ZT00157729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济南嘉诚招标代理有限公司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韩金启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ZT00157730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济南嘉诚招标代理有限公司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ZT00157731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胶州市胶东国际机场和临空经济区综合办公室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周孝鹏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科创（青岛）科技园投资发展有限公司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1989.09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ZT00157733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利比投资咨询（上海）有限公司青岛分公司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王小屯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1976.07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ZT00157734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龙信建设集团有限公司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季丽辉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ZT00157735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鲁商置业青岛有限公司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王殿来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1974.01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ZT00157736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平度市引黄济青建筑安装工程公司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lastRenderedPageBreak/>
              <w:t>宋金岩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ZT00157737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青岛爱华工程有限公司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崔宪程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ZT00157738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青岛爱华工程有限公司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何鲁丽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ZT00157739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青岛安装建设股份有限公司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相月娥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1973.08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ZT00157740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青岛百果山建筑安装有限公司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杨金芳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1980.05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ZT00157741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青岛柏高市政园林建设集团有限公司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黄慧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ZT00157742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青岛北晨工程项目管理有限公司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王合涛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ZT00157743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青岛滨泰建筑工程有限公司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尹帅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ZT00157744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青岛博海建设集团有限公司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周筱筱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1989.01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ZT00157745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青岛博海建设集团有限公司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方圆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ZT00157746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青岛博雅置业有限公司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孙加光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ZT00157747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青岛诚通建筑工程有限公司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陈如娇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ZT00157748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青岛城市建筑设计院有限公司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徐延辉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1977.02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ZT00157749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青岛城阳建筑有限责任公司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陈文豪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青岛城阳开发投资有限公司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赵娜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青岛大荣置业有限公司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张太领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1977.07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ZT00157752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青岛大有成置业有限公司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康寅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ZT00157753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青岛德嘉工程管理有限公司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纪臻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ZT00157754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青岛第一市政工程有限公司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李然然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ZT00157755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青岛东昊房地产开发有限责任公司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邱伟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ZT00157756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青岛东建建设有限公司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李晶玉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ZT00157757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青岛东捷建设工程有限公司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王海岭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ZT00157758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青岛东信房地产评估事务所有限责任公司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孙发平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1980.07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ZT00157759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青岛多元建设集团有限公司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lastRenderedPageBreak/>
              <w:t>郭佃民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1978.04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ZT00157760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青岛方圆达建设集团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秦辉敏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ZT00157761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青岛房地产实业集团有限公司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徐磊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ZT00157762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青岛港（集团）港务工程有限公司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杨辉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ZT00157763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青岛高科技工业园昌盛实业总公司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刘玉涵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ZT00157764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青岛高科技工业园市政有限公司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朱曼姝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ZT00157765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青岛高园建设咨询管理有限公司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李中安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1970.01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ZT00157766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青岛高园建设咨询管理有限公司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尚艳蕊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1973.10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ZT00157767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青岛广建工程咨询有限公司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傅东海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ZT00157768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青岛广信建设咨询有限公司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于林美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ZT00157769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青岛广信建设咨询有限公司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ZT00157770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青岛国信胶州湾交通有限公司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姜晓云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ZT00157771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青岛海大工程监理咨询有限公司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陈辉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ZT00157772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青岛海德路桥工程股份有限公司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刘霁锌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ZT00157773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青岛海尔家居集成股份有限公司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徐丽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1981.07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ZT00157774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青岛海晖工程造价咨询事务所有限公司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杨昆仑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ZT00157775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青岛海智伟业信息科技发展有限公司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赵德鱼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ZT00157776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青岛汉河电气工程有限公司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盛夏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1990.06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ZT00157777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青岛昊鑫工程管理有限公司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王诗源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1989.02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ZT00157778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青岛和瑞城市建设集团有限公司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张真真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ZT00157779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青岛恒诚市政工程有限公司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彭衍庆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ZT00157780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青岛恒信工程造价事务所有限责任公司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ZT00157781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青岛恒信工程造价咨询事务所有限责任公司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1989.12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ZT00157782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青岛恒信工程造价咨询事务所有限责任公司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lastRenderedPageBreak/>
              <w:t>刘娜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ZT00157783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青岛花林实业有限公司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崔伟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ZT00157784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青岛华德建设工程有限公司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陈鹏鹏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ZT00157785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青岛华硕高科新能源技术有限公司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金景山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ZT00157786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青岛华拓科技股份有限公司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孙吉升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ZT00157787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青岛环城建工集团有限公司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迟绍波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ZT00157788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青岛汇德工程造价咨询有限公司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马宽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ZT00157789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青岛汇德工程造价咨询有限公司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解孝正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ZT00157790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青岛佳恒工程造价咨询有限公司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芦鹏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1989.06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ZT00157791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青岛佳恒工程造价咨询有限公司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杜巍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ZT00157792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青岛佳恒工程造价咨询有限公司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吴宁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ZT00157793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青岛嘉城工程造价咨询有限公司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何淑娟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ZT00157794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青岛嘉木置地有限公司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李玲玲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ZT00157795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青岛建安建设集团有限公司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丁永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1972.11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ZT00157796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青岛建国工程集团有限公司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龙腾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ZT00157797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青岛建设集团建兴工程有限公司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彭楠楠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1989.10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ZT00157798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青岛建设监理研究有限公司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ZT00157799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青岛建通工程招标咨询有限公司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魏溪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1989.12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青岛建通工程招标咨询有限公司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夏卫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1981.04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ZT00157801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青岛交通建设工程有限公司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王梅田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1974.02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ZT00157802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青岛杰安地工程配套有限公司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毕泽成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ZT00157803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青岛景道工程造价咨询有限公司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毕杰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1989.09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ZT00157804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青岛景道工程造价咨询有限公司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张文玲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1979.02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ZT00157805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青岛九鼎峰建设集团有限公司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lastRenderedPageBreak/>
              <w:t>史广玉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ZT00157806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青岛九鼎峰建设集团有限公司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公丕明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ZT00157807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青岛巨泓建设工程有限公司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孙晓露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ZT00157808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青岛君安物业管理有限公司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武玉玲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ZT00157809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青岛凯盛源建筑安装工程有限公司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浮祖华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青岛凯信工程造价咨询有限公司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王海英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ZT00157811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青岛科华钢结构有限公司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于娜娜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青岛蓝色硅谷城际轨道交通工程有限公司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梁婷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青岛理工大学琴岛学院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刘晓娟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ZT00157814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青岛理工大学琴岛学院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高军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1975.10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ZT00157815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青岛莲都置业有限公司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ZT00157816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青岛联港投资开发有限公司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郑玲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ZT00157817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青岛柳源鑫瑞市政园林建设集团有限公司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于晓伟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ZT00157818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青岛柳源鑫瑞市政园林建设集团有限公司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吴青青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ZT00157819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青岛龙嘉置业有限公司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丁国立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ZT00157820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青岛鲁城建设集团有限公司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吕同杰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ZT00157821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青岛鲁城建设集团有限公司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周洪亮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ZT00157822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青岛鲁赫建筑装饰有限公司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ZT00157823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青岛农业大学建筑工程学院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王飞龙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1976.02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ZT00157824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青岛暖万家市政工程有限公司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吴梦瑶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ZT00157825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青岛千禧国际村置业有限公司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曲茜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ZT00157826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青岛琴岛工程造价咨询有限公司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傅婷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ZT00157827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青岛琴岛工程造价咨询有限公司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赵超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ZT00157828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青岛青特置业有限公司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lastRenderedPageBreak/>
              <w:t>李顺利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1979.03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ZT00157829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青岛青咨工程咨询有限公司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ZT00157830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青岛青咨工程咨询有限公司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潘洪广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1980.05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ZT00157831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青岛青咨工程咨询有限公司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张敏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青岛青咨工程咨询有限公司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盛文武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ZT00157833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青岛青咨工程咨询有限公司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葛腾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ZT00157834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青岛全球财富中心开发建设有限公司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施伟媛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ZT00157835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青岛瑞源工程集团有限公司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王福玲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1980.09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ZT00157836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青岛瑞源工程集团有限公司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张艳萍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ZT00157837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青岛盛永建设劳务有限公司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孙娜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1981.12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ZT00157838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青岛市勘察测绘研究院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葛庚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1976.09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ZT00157839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青岛市热电工程有限公司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赵琳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ZT00157840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青岛市热电工程有限公司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王彩丽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ZT00157841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青岛市热电工程有限公司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孙大林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1989.10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ZT00157842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青岛市热电工程有限公司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赵男男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ZT00157843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青岛市热电工程有限公司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王炜芹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ZT00157844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青岛市市南区政府投资审计中心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张兴超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ZT00157845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青岛腾远设计事务所有限公司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吉春鹏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ZT00157846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青岛天宝龙管道安装工程有限公司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孙振京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1971.11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ZT00157847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青岛天慧工程咨询有限公司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王彩侠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1971.07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ZT00157848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青岛天马市政工程有限公司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林云婷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1978.07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ZT00157849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青岛天瑞盈棁置业投资有限公司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贺燕荣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青岛通力建设集团有限公司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刘敏敏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青岛通力建设集团有限公司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lastRenderedPageBreak/>
              <w:t>杜文宪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1976.10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ZT00157852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青岛土木建工集团有限公司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薛少磊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ZT00157853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青岛土木建工集团有限公司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路绪刚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1976.11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ZT00157854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青岛万怡东方建设集团有限公司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1979.04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ZT00157855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青岛望城三宝建设有限公司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刘思思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ZT00157856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青岛伍月鑫工程咨询有限公司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贾云鹏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1990.12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ZT00157857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青岛伍月鑫工程咨询有限公司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师恩丽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ZT00157858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青岛伍月鑫工程咨询有限公司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李冰冰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ZT00157859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青岛习远房地产土地评估造价咨询有限公司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1981.10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ZT00157860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青岛习远房地产土地评估造价咨询有限公司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卢志华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1990.01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ZT00157861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青岛习远房地产土地评估造价咨询有限公司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孙智慧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ZT00157862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青岛习远房地产土地评估造价咨询有限公司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吕杰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ZT00157863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青岛新大地园林工程有限公司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吴巧丽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ZT00157864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青岛新大陆国际工程项目管理有限公司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逄成青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1979.12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ZT00157865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青岛新业房地产开发有限公司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王仕源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ZT00157866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青岛鑫鸿飞装饰工程有限公司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徐万霞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1974.12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ZT00157867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青岛鑫兴泰建筑工程有限公司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王连英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1980.08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ZT00157868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青岛信和建设事务有限公司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雷涛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ZT00157869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青岛信永中和工程造价咨询事务所有限公司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ZT00157870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青岛信宇工程造价咨询有限公司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ZT00157871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青岛星河湾房地产开发有限公司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张红敏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ZT00157872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青岛兴仪电子设备有限责任公司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杜希彬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ZT00157873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青岛亚星置业有限公司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王中超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ZT00157874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青岛一建集团有限公司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lastRenderedPageBreak/>
              <w:t>苏高茜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ZT00157875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青岛一建集团有限公司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王明娟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ZT00157876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青岛营海建设（集团）有限公司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薛金龙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ZT00157877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青岛永都建设工程有限公司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王曰亭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ZT00157878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青岛永顺和建筑劳务有限公司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李晓霞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ZT00157879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青岛友泽建设项目管理咨询有限公司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周秀娟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1979.03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ZT00157880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青岛誉光建筑工程咨询有限公司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盛广君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ZT00157881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青岛振洲建筑劳务有限公司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姬晓芸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ZT00157882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青岛正安建筑安装工程有限公司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吴建帅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ZT00157883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青岛正和信工程造价咨询有限公司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董克钢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1979.03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ZT00157884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青岛正沃实业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李新强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ZT00157885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青岛中环置业有限公司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周婷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ZT00157886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青岛中苑电子技术有限公司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ZT00157887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青岛中筑置业有限公司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ZT00157888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青建集团股份公司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宋鹏鹏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ZT00157889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青建集团股份公司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曲翔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1981.09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ZT00157890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青建集团股份公司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ZT00157891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青建集团股份公司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刘海玲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ZT00157892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青建集团股份公司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程美琪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ZT00157893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青建集团股份公司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袁春英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ZT00157894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青建集团股份公司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王廷祥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ZT00157895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青建集团股份公司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杨璐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ZT00157896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青建集团股份公司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杨先战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ZT00157897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青建集团股份公司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lastRenderedPageBreak/>
              <w:t>韩玉国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ZT00157898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青建集团股份公司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贾超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ZT00157899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青建集团股份公司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马云飞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青建集团股份公司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崔健凯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1981.05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ZT00157901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荣华建设集团有限公司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杜以秀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ZT00157902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山东大明工程咨询有限公司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张晖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1983.04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ZT00157903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山东大明工程咨询有限公司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孙帅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ZT00157904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山东大信工程造价咨询有限公司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孔静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ZT00157905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山东大信工程造价咨询有限公司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臧艳莉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ZT00157906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山东大信工程造价咨询有限公司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陈瑶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ZT00157907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山东大信工程造价咨询有限公司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蔡二荣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1976.12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ZT00157908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山东德勤招标评估造价咨询有限公司青岛分公司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夏隆腾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ZT00157909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山东电力建设第三工程公司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高瑞平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1981.02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山东广信达土地房地产资产评估项目管理有限公司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陶树培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ZT00157911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山东和正工程管理咨询有限公司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李晓燕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山东华诺凯工程造价咨询有限公司青岛分公司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山东聚源工程造价咨询有限公司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李瑞华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ZT00157914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山东莱钢建设有限公司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徐燕伟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ZT00157915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山东森泰源市政园林建设集团有限公司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张玉华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1989.05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ZT00157916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山东森泰源市政园林建设集团有限公司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孙杰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ZT00157917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山东世纪华都工程咨询有限公司青岛分公司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刘炳强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1969.09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ZT00157918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山东颐荣集团有限公司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李春英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1967.07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ZT00157919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山东正源和信工程造价咨询有限公司青岛分公司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孙丽娜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1981.05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ZT00157920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上海市政工程设计研究总院集团第七设计院有限公司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lastRenderedPageBreak/>
              <w:t>刘钊铧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ZT00157921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烟建集团有限公司青岛分公司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张季宝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1981.12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ZT00157922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中诚国际海洋工程勘察设计有限公司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1989.04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ZT00157923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中诚国际海洋工程勘察设计有限公司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方红艳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1978.03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ZT00157924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中国华冶科工集团有限公司青岛分公司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王鲁超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ZT00157925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中国华冶科工集团有限公司青岛分公司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江良胜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1990.01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ZT00157926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中国建筑第八工程局有限公司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苗鹏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ZT00157927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中国建筑第八工程局有限公司青岛分公司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罗珍妮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ZT00157928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中国建筑一局（集团）有限公司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高峰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ZT00157929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中国建筑一局（集团）有限公司山东分公司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韩井超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ZT00157930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中国石油天然气第七建设公司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赵彬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ZT00157931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中国水电建设集团港航建设有限公司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杜建国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1984.04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中国铁建港航局集团有限公司第三工程分公司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孙华侨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ZT00157933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中国铁建港航局集团有限公司第三工程分公司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刘秀亭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1977.12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ZT00157934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中建八局第四建设有限公司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ZT00157935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中建八局青岛分公司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谭扬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ZT00157936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中建三局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俞红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ZT00157937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中建三局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迟会会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ZT00157938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中建三局第二建设工程有限责任公司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张婷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1990.09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ZT00157939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中建三局第一建设工程有限责任公司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栾臻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1985.09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ZT00157940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中建筑港集团有限公司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曹秀娟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ZT00157941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中交一航局第二工程有限公司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赵军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ZT00157942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中交一航局第二工程有限公司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李灵芳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1989.03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ZT00157943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中启胶建集团有限公司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lastRenderedPageBreak/>
              <w:t>光洁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ZT00157944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中启胶建集团有限公司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胡晓琳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ZT00157945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中石化第十建设有限公司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曹勇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ZT00157946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中铁二局股份有限公司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陈艳群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1976.12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ZT00157947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中铁二十局集团第四工程有限公司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李冰凝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ZT00157948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中铁二十局集团第四工程有限公司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聂双鲁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1988.01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ZT00157949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中铁二十五局集团第五工程有限公司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张亚丽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1981.06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中铁十八局集团第一工程有限公司青岛分公司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路国龙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ZT00157951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中铁十八局集团第一工程有限公司青岛分公司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安广坤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1980.12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ZT00157952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中冶东方工程技术有限公司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曹兰兰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1986.01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ZT00157953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中冶东方工程技术有限公司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刘国玉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ZT00157954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中冶置业（青岛）有限责任公司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王海伟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1973.10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ZT00157955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中远物流仓储配送有限公司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孙亮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1982.02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ZT00157956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中智青岛经济技术合作有限公司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  <w:tr w:rsidR="000C417A" w:rsidRPr="004065BC" w:rsidTr="000C417A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侯庆红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1987.12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ZT00157957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卓越置业（青岛）有限公司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7A" w:rsidRPr="004065BC" w:rsidRDefault="000C417A" w:rsidP="00FB2DC8">
            <w:pPr>
              <w:rPr>
                <w:rFonts w:cs="Tahoma"/>
                <w:color w:val="000000"/>
              </w:rPr>
            </w:pPr>
            <w:r w:rsidRPr="004065BC">
              <w:rPr>
                <w:rFonts w:cs="Tahoma"/>
                <w:color w:val="000000"/>
              </w:rPr>
              <w:t>土建</w:t>
            </w:r>
          </w:p>
        </w:tc>
      </w:tr>
    </w:tbl>
    <w:p w:rsidR="000C417A" w:rsidRDefault="000C417A" w:rsidP="000C417A">
      <w:pPr>
        <w:spacing w:afterLines="50"/>
        <w:rPr>
          <w:rFonts w:ascii="黑体" w:eastAsia="黑体"/>
          <w:sz w:val="32"/>
        </w:rPr>
      </w:pPr>
    </w:p>
    <w:p w:rsidR="000C417A" w:rsidRDefault="000C417A" w:rsidP="000C417A">
      <w:pPr>
        <w:spacing w:afterLines="50"/>
        <w:rPr>
          <w:rFonts w:ascii="黑体" w:eastAsia="黑体"/>
          <w:sz w:val="32"/>
        </w:rPr>
      </w:pPr>
    </w:p>
    <w:p w:rsidR="000C417A" w:rsidRDefault="000C417A" w:rsidP="000C417A">
      <w:pPr>
        <w:spacing w:afterLines="50"/>
        <w:rPr>
          <w:rFonts w:ascii="黑体" w:eastAsia="黑体"/>
          <w:sz w:val="32"/>
        </w:rPr>
      </w:pPr>
    </w:p>
    <w:p w:rsidR="000C417A" w:rsidRDefault="000C417A" w:rsidP="000C417A">
      <w:pPr>
        <w:spacing w:afterLines="50"/>
        <w:rPr>
          <w:rFonts w:ascii="黑体" w:eastAsia="黑体"/>
          <w:sz w:val="32"/>
        </w:rPr>
      </w:pPr>
    </w:p>
    <w:p w:rsidR="000C417A" w:rsidRDefault="000C417A" w:rsidP="000C417A">
      <w:pPr>
        <w:spacing w:afterLines="50"/>
        <w:rPr>
          <w:rFonts w:ascii="黑体" w:eastAsia="黑体"/>
          <w:sz w:val="32"/>
        </w:rPr>
      </w:pPr>
      <w:bookmarkStart w:id="0" w:name="_GoBack"/>
      <w:bookmarkEnd w:id="0"/>
    </w:p>
    <w:p w:rsidR="000C417A" w:rsidRDefault="000C417A" w:rsidP="000C417A">
      <w:pPr>
        <w:spacing w:afterLines="50"/>
        <w:rPr>
          <w:rFonts w:ascii="黑体" w:eastAsia="黑体"/>
          <w:sz w:val="32"/>
        </w:rPr>
      </w:pPr>
    </w:p>
    <w:p w:rsidR="000C417A" w:rsidRDefault="000C417A" w:rsidP="000C417A">
      <w:pPr>
        <w:spacing w:afterLines="50"/>
        <w:rPr>
          <w:rFonts w:ascii="黑体" w:eastAsia="黑体"/>
          <w:sz w:val="32"/>
        </w:rPr>
      </w:pPr>
    </w:p>
    <w:p w:rsidR="000C417A" w:rsidRDefault="000C417A" w:rsidP="000C417A">
      <w:pPr>
        <w:spacing w:afterLines="50"/>
        <w:rPr>
          <w:rFonts w:ascii="黑体" w:eastAsia="黑体"/>
          <w:sz w:val="32"/>
        </w:rPr>
      </w:pPr>
    </w:p>
    <w:p w:rsidR="000C417A" w:rsidRDefault="000C417A" w:rsidP="000C417A">
      <w:pPr>
        <w:spacing w:afterLines="50"/>
        <w:rPr>
          <w:rFonts w:ascii="黑体" w:eastAsia="黑体"/>
          <w:sz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F1" w:rsidRDefault="00477EF1" w:rsidP="000C417A">
      <w:pPr>
        <w:spacing w:after="0"/>
      </w:pPr>
      <w:r>
        <w:separator/>
      </w:r>
    </w:p>
  </w:endnote>
  <w:endnote w:type="continuationSeparator" w:id="0">
    <w:p w:rsidR="00477EF1" w:rsidRDefault="00477EF1" w:rsidP="000C41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F1" w:rsidRDefault="00477EF1" w:rsidP="000C417A">
      <w:pPr>
        <w:spacing w:after="0"/>
      </w:pPr>
      <w:r>
        <w:separator/>
      </w:r>
    </w:p>
  </w:footnote>
  <w:footnote w:type="continuationSeparator" w:id="0">
    <w:p w:rsidR="00477EF1" w:rsidRDefault="00477EF1" w:rsidP="000C417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417A"/>
    <w:rsid w:val="00323B43"/>
    <w:rsid w:val="003A3D64"/>
    <w:rsid w:val="003D37D8"/>
    <w:rsid w:val="00426133"/>
    <w:rsid w:val="004358AB"/>
    <w:rsid w:val="00477EF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1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17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1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17A"/>
    <w:rPr>
      <w:rFonts w:ascii="Tahoma" w:hAnsi="Tahoma"/>
      <w:sz w:val="18"/>
      <w:szCs w:val="18"/>
    </w:rPr>
  </w:style>
  <w:style w:type="paragraph" w:customStyle="1" w:styleId="Char1">
    <w:name w:val="Char"/>
    <w:basedOn w:val="a"/>
    <w:rsid w:val="000C417A"/>
    <w:pPr>
      <w:adjustRightInd/>
      <w:snapToGrid/>
      <w:spacing w:after="160" w:line="24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styleId="a5">
    <w:name w:val="Plain Text"/>
    <w:basedOn w:val="a"/>
    <w:link w:val="Char2"/>
    <w:rsid w:val="000C417A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2">
    <w:name w:val="纯文本 Char"/>
    <w:basedOn w:val="a0"/>
    <w:link w:val="a5"/>
    <w:rsid w:val="000C417A"/>
    <w:rPr>
      <w:rFonts w:ascii="宋体" w:eastAsia="宋体" w:hAnsi="Courier New" w:cs="Times New Roman"/>
      <w:kern w:val="2"/>
      <w:sz w:val="21"/>
      <w:szCs w:val="20"/>
    </w:rPr>
  </w:style>
  <w:style w:type="paragraph" w:styleId="a6">
    <w:name w:val="Date"/>
    <w:basedOn w:val="a"/>
    <w:next w:val="a"/>
    <w:link w:val="Char3"/>
    <w:rsid w:val="000C417A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3">
    <w:name w:val="日期 Char"/>
    <w:basedOn w:val="a0"/>
    <w:link w:val="a6"/>
    <w:rsid w:val="000C417A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4"/>
    <w:semiHidden/>
    <w:rsid w:val="000C417A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4">
    <w:name w:val="批注框文本 Char"/>
    <w:basedOn w:val="a0"/>
    <w:link w:val="a7"/>
    <w:semiHidden/>
    <w:rsid w:val="000C417A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rsid w:val="000C417A"/>
    <w:pPr>
      <w:widowControl w:val="0"/>
      <w:tabs>
        <w:tab w:val="left" w:pos="850"/>
      </w:tabs>
      <w:adjustRightInd/>
      <w:snapToGrid/>
      <w:spacing w:beforeLines="100" w:afterLines="100"/>
      <w:ind w:left="431" w:hanging="431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styleId="a8">
    <w:name w:val="Strong"/>
    <w:basedOn w:val="a0"/>
    <w:qFormat/>
    <w:rsid w:val="000C417A"/>
    <w:rPr>
      <w:rFonts w:cs="Times New Roman"/>
      <w:b/>
      <w:bCs/>
    </w:rPr>
  </w:style>
  <w:style w:type="paragraph" w:styleId="a9">
    <w:name w:val="Body Text Indent"/>
    <w:basedOn w:val="a"/>
    <w:link w:val="Char5"/>
    <w:rsid w:val="000C417A"/>
    <w:pPr>
      <w:widowControl w:val="0"/>
      <w:adjustRightInd/>
      <w:snapToGrid/>
      <w:spacing w:after="120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5">
    <w:name w:val="正文文本缩进 Char"/>
    <w:basedOn w:val="a0"/>
    <w:link w:val="a9"/>
    <w:rsid w:val="000C417A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Document Map"/>
    <w:basedOn w:val="a"/>
    <w:link w:val="Char6"/>
    <w:semiHidden/>
    <w:rsid w:val="000C417A"/>
    <w:pPr>
      <w:widowControl w:val="0"/>
      <w:shd w:val="clear" w:color="auto" w:fill="00008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6">
    <w:name w:val="文档结构图 Char"/>
    <w:basedOn w:val="a0"/>
    <w:link w:val="aa"/>
    <w:semiHidden/>
    <w:rsid w:val="000C417A"/>
    <w:rPr>
      <w:rFonts w:ascii="Times New Roman" w:eastAsia="宋体" w:hAnsi="Times New Roman" w:cs="Times New Roman"/>
      <w:kern w:val="2"/>
      <w:sz w:val="21"/>
      <w:szCs w:val="24"/>
      <w:shd w:val="clear" w:color="auto" w:fill="000080"/>
    </w:rPr>
  </w:style>
  <w:style w:type="character" w:styleId="ab">
    <w:name w:val="page number"/>
    <w:basedOn w:val="a0"/>
    <w:rsid w:val="000C417A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0C417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C417A"/>
    <w:rPr>
      <w:color w:val="800080"/>
      <w:u w:val="single"/>
    </w:rPr>
  </w:style>
  <w:style w:type="paragraph" w:customStyle="1" w:styleId="font5">
    <w:name w:val="font5"/>
    <w:basedOn w:val="a"/>
    <w:rsid w:val="000C417A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xl63">
    <w:name w:val="xl63"/>
    <w:basedOn w:val="a"/>
    <w:rsid w:val="000C4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4">
    <w:name w:val="xl64"/>
    <w:basedOn w:val="a"/>
    <w:rsid w:val="000C4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1732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2017-03-19T01:50:00Z</dcterms:modified>
</cp:coreProperties>
</file>